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F6B8D5A" w:rsidR="00892390" w:rsidRPr="009E2557" w:rsidRDefault="00892390" w:rsidP="009E2557">
      <w:pPr>
        <w:jc w:val="both"/>
        <w:rPr>
          <w:b/>
        </w:rPr>
      </w:pPr>
      <w:r w:rsidRPr="009E2557">
        <w:t>na základě výsledku</w:t>
      </w:r>
      <w:r w:rsidR="008F44C3">
        <w:t xml:space="preserve"> </w:t>
      </w:r>
      <w:r w:rsidR="00D57A6D">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A269E6">
        <w:rPr>
          <w:b/>
          <w:u w:val="single"/>
        </w:rPr>
        <w:t xml:space="preserve">část </w:t>
      </w:r>
      <w:r w:rsidR="00774631" w:rsidRPr="00A269E6">
        <w:rPr>
          <w:b/>
          <w:u w:val="single"/>
        </w:rPr>
        <w:t>2</w:t>
      </w:r>
      <w:r w:rsidR="00786FB0" w:rsidRPr="00A269E6">
        <w:rPr>
          <w:b/>
          <w:u w:val="single"/>
        </w:rPr>
        <w:t xml:space="preserve"> – rehabilitace, </w:t>
      </w:r>
      <w:r w:rsidR="00774631" w:rsidRPr="00A269E6">
        <w:rPr>
          <w:b/>
          <w:u w:val="single"/>
        </w:rPr>
        <w:t>2</w:t>
      </w:r>
      <w:r w:rsidR="00786FB0" w:rsidRPr="00A269E6">
        <w:rPr>
          <w:b/>
          <w:u w:val="single"/>
        </w:rPr>
        <w:t>. část</w:t>
      </w:r>
      <w:r w:rsidRPr="009E2557">
        <w:rPr>
          <w:b/>
        </w:rPr>
        <w:t xml:space="preserve">  </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2D0A74DE" w14:textId="004DDAF5" w:rsidR="00774631" w:rsidRPr="00774631" w:rsidRDefault="00774631" w:rsidP="004D4C79">
      <w:pPr>
        <w:pStyle w:val="Odstavecseseznamem"/>
        <w:numPr>
          <w:ilvl w:val="0"/>
          <w:numId w:val="34"/>
        </w:numPr>
        <w:rPr>
          <w:rFonts w:cs="Tahoma"/>
          <w:b/>
          <w:color w:val="000000"/>
          <w:lang w:eastAsia="cs-CZ"/>
        </w:rPr>
      </w:pPr>
      <w:r w:rsidRPr="00774631">
        <w:rPr>
          <w:b/>
          <w:color w:val="000000"/>
        </w:rPr>
        <w:t xml:space="preserve">Elektroléčebný a ultrazvukový terapeutický přístroj </w:t>
      </w:r>
      <w:r>
        <w:rPr>
          <w:b/>
          <w:color w:val="000000"/>
        </w:rPr>
        <w:t xml:space="preserve"> - 1 kus</w:t>
      </w:r>
    </w:p>
    <w:p w14:paraId="704AF3D3" w14:textId="3AEB0037" w:rsidR="00774631" w:rsidRPr="00774631" w:rsidRDefault="00774631" w:rsidP="004D4C79">
      <w:pPr>
        <w:pStyle w:val="Odstavecseseznamem"/>
        <w:numPr>
          <w:ilvl w:val="0"/>
          <w:numId w:val="34"/>
        </w:numPr>
        <w:rPr>
          <w:rFonts w:cs="Tahoma"/>
          <w:b/>
          <w:color w:val="000000"/>
          <w:lang w:eastAsia="cs-CZ"/>
        </w:rPr>
      </w:pPr>
      <w:proofErr w:type="spellStart"/>
      <w:r w:rsidRPr="00774631">
        <w:rPr>
          <w:b/>
          <w:color w:val="000000"/>
        </w:rPr>
        <w:t>Lymfodrenážní</w:t>
      </w:r>
      <w:proofErr w:type="spellEnd"/>
      <w:r w:rsidRPr="00774631">
        <w:rPr>
          <w:b/>
          <w:color w:val="000000"/>
        </w:rPr>
        <w:t xml:space="preserve"> přístroj 12ti kanálový</w:t>
      </w:r>
      <w:r>
        <w:rPr>
          <w:b/>
          <w:color w:val="000000"/>
        </w:rPr>
        <w:t xml:space="preserve"> – 1 kus</w:t>
      </w:r>
    </w:p>
    <w:p w14:paraId="17BD4AFE" w14:textId="4104B080" w:rsidR="00774631" w:rsidRPr="00774631" w:rsidRDefault="00774631" w:rsidP="004D4C79">
      <w:pPr>
        <w:pStyle w:val="Odstavecseseznamem"/>
        <w:numPr>
          <w:ilvl w:val="0"/>
          <w:numId w:val="34"/>
        </w:numPr>
        <w:rPr>
          <w:rFonts w:cs="Tahoma"/>
          <w:b/>
          <w:color w:val="000000"/>
          <w:lang w:eastAsia="cs-CZ"/>
        </w:rPr>
      </w:pPr>
      <w:r w:rsidRPr="00774631">
        <w:rPr>
          <w:b/>
          <w:color w:val="000000"/>
        </w:rPr>
        <w:t>Přístroj pro selektivní radiofrekvenční terapii</w:t>
      </w:r>
      <w:r>
        <w:rPr>
          <w:b/>
          <w:color w:val="000000"/>
        </w:rPr>
        <w:t xml:space="preserve"> – 1 kus</w:t>
      </w:r>
    </w:p>
    <w:p w14:paraId="21446760" w14:textId="1F9FE29C" w:rsidR="00774631" w:rsidRPr="00774631" w:rsidRDefault="00774631" w:rsidP="004D4C79">
      <w:pPr>
        <w:pStyle w:val="Odstavecseseznamem"/>
        <w:numPr>
          <w:ilvl w:val="0"/>
          <w:numId w:val="34"/>
        </w:numPr>
        <w:rPr>
          <w:rFonts w:cs="Tahoma"/>
          <w:b/>
          <w:color w:val="000000"/>
          <w:lang w:eastAsia="cs-CZ"/>
        </w:rPr>
      </w:pPr>
      <w:r w:rsidRPr="00774631">
        <w:rPr>
          <w:b/>
          <w:color w:val="000000"/>
        </w:rPr>
        <w:t xml:space="preserve">Ramenní </w:t>
      </w:r>
      <w:proofErr w:type="spellStart"/>
      <w:r w:rsidRPr="00774631">
        <w:rPr>
          <w:b/>
          <w:color w:val="000000"/>
        </w:rPr>
        <w:t>motodlaha</w:t>
      </w:r>
      <w:proofErr w:type="spellEnd"/>
      <w:r>
        <w:rPr>
          <w:b/>
          <w:color w:val="000000"/>
        </w:rPr>
        <w:t xml:space="preserve"> – 1 kus</w:t>
      </w:r>
    </w:p>
    <w:p w14:paraId="1A5C5F8B" w14:textId="78772B85" w:rsidR="00774631" w:rsidRPr="00774631" w:rsidRDefault="00774631" w:rsidP="004D4C79">
      <w:pPr>
        <w:pStyle w:val="Odstavecseseznamem"/>
        <w:numPr>
          <w:ilvl w:val="0"/>
          <w:numId w:val="34"/>
        </w:numPr>
        <w:rPr>
          <w:rFonts w:cs="Tahoma"/>
          <w:b/>
          <w:color w:val="000000"/>
          <w:lang w:eastAsia="cs-CZ"/>
        </w:rPr>
      </w:pPr>
      <w:r w:rsidRPr="00774631">
        <w:rPr>
          <w:b/>
          <w:color w:val="000000"/>
        </w:rPr>
        <w:t>Robotický přístroj pro funkční rehabilitaci ruky a horní končetiny</w:t>
      </w:r>
      <w:r>
        <w:rPr>
          <w:b/>
          <w:color w:val="000000"/>
        </w:rPr>
        <w:t xml:space="preserve"> – 1kus</w:t>
      </w:r>
    </w:p>
    <w:p w14:paraId="29D93B74" w14:textId="58E596BA" w:rsidR="00774631" w:rsidRPr="00774631" w:rsidRDefault="00774631" w:rsidP="00774631">
      <w:pPr>
        <w:pStyle w:val="Odstavecseseznamem"/>
        <w:numPr>
          <w:ilvl w:val="0"/>
          <w:numId w:val="34"/>
        </w:numPr>
        <w:rPr>
          <w:rFonts w:cs="Tahoma"/>
          <w:b/>
          <w:color w:val="000000"/>
          <w:lang w:eastAsia="cs-CZ"/>
        </w:rPr>
      </w:pPr>
      <w:r w:rsidRPr="00774631">
        <w:rPr>
          <w:b/>
          <w:color w:val="000000"/>
        </w:rPr>
        <w:t>Trakční systém</w:t>
      </w:r>
      <w:r>
        <w:rPr>
          <w:b/>
          <w:color w:val="000000"/>
        </w:rPr>
        <w:t xml:space="preserve"> – 1 kus</w:t>
      </w:r>
    </w:p>
    <w:p w14:paraId="05303F90" w14:textId="1C8243DE" w:rsidR="00832ECA" w:rsidRDefault="00D57A6D" w:rsidP="003D3B1F">
      <w:pPr>
        <w:ind w:left="709"/>
      </w:pPr>
      <w:r>
        <w:t xml:space="preserve">přičemž </w:t>
      </w:r>
      <w:r w:rsidR="00CA0AD2">
        <w:t>výrobc</w:t>
      </w:r>
      <w:r w:rsidR="00D246D3">
        <w:t>e</w:t>
      </w:r>
      <w:r w:rsidR="00CA0AD2">
        <w:t>, konkrétní typ a parametry</w:t>
      </w:r>
      <w:r>
        <w:t xml:space="preserve"> každého  z nich</w:t>
      </w:r>
      <w:r w:rsidR="00CA0AD2">
        <w:t xml:space="preserve">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lastRenderedPageBreak/>
        <w:t xml:space="preserve">touto smlouvou, </w:t>
      </w:r>
    </w:p>
    <w:p w14:paraId="2C48E871" w14:textId="29D6833F" w:rsidR="00040723" w:rsidRDefault="00040723" w:rsidP="005B5F0C">
      <w:pPr>
        <w:pStyle w:val="Odstavecseseznamem"/>
        <w:numPr>
          <w:ilvl w:val="0"/>
          <w:numId w:val="4"/>
        </w:numPr>
      </w:pPr>
      <w:r>
        <w:t>zadávací dokumentací  veřejné zakáz</w:t>
      </w:r>
      <w:r w:rsidR="00D57A6D">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A522572"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D57A6D"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D57A6D">
        <w:t xml:space="preserve">a fakturována </w:t>
      </w:r>
      <w:r w:rsidR="00D57A6D" w:rsidRPr="00DA7B37">
        <w:t>podle předpisů platných v době uskutečnění zdanitelného plnění.</w:t>
      </w:r>
      <w:r w:rsidR="00D57A6D">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0BF41070"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A9062E">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lastRenderedPageBreak/>
        <w:t xml:space="preserve">Předání </w:t>
      </w:r>
      <w:r w:rsidR="00ED7098">
        <w:rPr>
          <w:b/>
        </w:rPr>
        <w:t>předmětu koupě</w:t>
      </w:r>
    </w:p>
    <w:p w14:paraId="4A957B60" w14:textId="77777777" w:rsidR="006E3B55" w:rsidRDefault="006E3B55" w:rsidP="006E3B55">
      <w:pPr>
        <w:pStyle w:val="Odstavecseseznamem"/>
      </w:pPr>
    </w:p>
    <w:p w14:paraId="63AAFB26" w14:textId="44D91DED" w:rsidR="006E3B55" w:rsidRDefault="00ED7098" w:rsidP="00ED7098">
      <w:pPr>
        <w:pStyle w:val="Odstavecseseznamem"/>
        <w:numPr>
          <w:ilvl w:val="0"/>
          <w:numId w:val="13"/>
        </w:numPr>
      </w:pPr>
      <w:r>
        <w:t xml:space="preserve">Kupující se zavazuje poskytnout prodávajícímu nezbytnou součinnost při </w:t>
      </w:r>
      <w:r w:rsidR="00A34F2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0CDEEB7B" w:rsidR="00AE5B18" w:rsidRDefault="006E3B55" w:rsidP="00AE5B18">
      <w:pPr>
        <w:pStyle w:val="Odstavecseseznamem"/>
        <w:numPr>
          <w:ilvl w:val="0"/>
          <w:numId w:val="13"/>
        </w:numPr>
      </w:pPr>
      <w:r>
        <w:t xml:space="preserve">Při předání </w:t>
      </w:r>
      <w:r w:rsidR="00ED7098">
        <w:t xml:space="preserve">předmětu koupě </w:t>
      </w:r>
      <w:r>
        <w:t xml:space="preserve"> </w:t>
      </w:r>
      <w:r w:rsidR="00ED7098">
        <w:t>prodávající</w:t>
      </w:r>
      <w:r w:rsidR="00A34F2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18866CF9"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2C8BFBF3" w:rsidR="00CA0AD2" w:rsidRDefault="005B3AA1" w:rsidP="00A34F22">
      <w:pPr>
        <w:ind w:left="708"/>
      </w:pPr>
      <w:r>
        <w:t>Tím není dotčeno právo odstoupit od smlouvy dle čl. X</w:t>
      </w:r>
      <w:r w:rsidR="0099769B">
        <w:t>I</w:t>
      </w:r>
      <w:r w:rsidR="00A34F22">
        <w:t xml:space="preserve">I </w:t>
      </w:r>
      <w:r>
        <w:t>odst. 1</w:t>
      </w:r>
      <w:r w:rsidR="00A34F22">
        <w:t xml:space="preserve"> a </w:t>
      </w:r>
      <w:r w:rsidR="00A34F22" w:rsidRPr="00B80548">
        <w:t xml:space="preserve">§ </w:t>
      </w:r>
      <w:r w:rsidR="00A34F22">
        <w:t>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4073150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A34F22">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3D040C27" w14:textId="77777777" w:rsidR="008A1FE0" w:rsidRDefault="008A1FE0" w:rsidP="008A1FE0">
      <w:pPr>
        <w:ind w:left="360"/>
      </w:pPr>
    </w:p>
    <w:p w14:paraId="3479B705" w14:textId="77777777" w:rsidR="008A1FE0" w:rsidRDefault="008A1FE0" w:rsidP="008A1FE0">
      <w:pPr>
        <w:pStyle w:val="Odstavecseseznamem"/>
        <w:numPr>
          <w:ilvl w:val="0"/>
          <w:numId w:val="29"/>
        </w:numPr>
        <w:tabs>
          <w:tab w:val="left" w:pos="708"/>
          <w:tab w:val="left" w:pos="3465"/>
        </w:tabs>
      </w:pPr>
      <w:r>
        <w:t xml:space="preserve">Účinnost kupní smlouvy je vázána na poskytnutí finančního krytí z Evropského fondu </w:t>
      </w:r>
    </w:p>
    <w:p w14:paraId="3C6F0658" w14:textId="77777777" w:rsidR="008A1FE0" w:rsidRDefault="008A1FE0" w:rsidP="008A1FE0">
      <w:pPr>
        <w:tabs>
          <w:tab w:val="left" w:pos="708"/>
          <w:tab w:val="left" w:pos="3465"/>
        </w:tabs>
        <w:ind w:left="360"/>
      </w:pPr>
      <w:r>
        <w:t xml:space="preserve">   </w:t>
      </w:r>
      <w:r>
        <w:tab/>
        <w:t>pro regionální rozvoj – Integrovaného regionálního operačního programu (IROP).</w:t>
      </w:r>
    </w:p>
    <w:p w14:paraId="0A533B68" w14:textId="77777777" w:rsidR="008A1FE0" w:rsidRDefault="008A1FE0" w:rsidP="008A1FE0">
      <w:pPr>
        <w:tabs>
          <w:tab w:val="left" w:pos="708"/>
          <w:tab w:val="left" w:pos="3465"/>
        </w:tabs>
        <w:ind w:left="360"/>
      </w:pPr>
      <w:r>
        <w:t xml:space="preserve">   </w:t>
      </w:r>
      <w:r>
        <w:tab/>
        <w:t xml:space="preserve">Pokud  nebude přidělení finančních prostředků z IROP na realizaci této veřejné zakázky   </w:t>
      </w:r>
    </w:p>
    <w:p w14:paraId="361ACBAA" w14:textId="648BEF94" w:rsidR="008A1FE0" w:rsidRDefault="008A1FE0" w:rsidP="008A1FE0">
      <w:pPr>
        <w:ind w:left="708"/>
      </w:pPr>
      <w:r>
        <w:t>schváleno do 30. 9. 2018</w:t>
      </w:r>
      <w:r w:rsidR="00A34F22">
        <w:t>,</w:t>
      </w:r>
      <w:r>
        <w:t xml:space="preserve"> resp. bude i před </w:t>
      </w:r>
      <w:r w:rsidR="00A34F22">
        <w:t xml:space="preserve"> </w:t>
      </w:r>
      <w:r>
        <w:t>tímto termínem zamítnuto, smlouva zaniká.  Dojde-li k zamítnutí finančního krytí před zadáním veřejné zakázky, zadavatel je oprávněn zadávací řízení zrušit.</w:t>
      </w:r>
    </w:p>
    <w:p w14:paraId="4BA63B0A" w14:textId="77777777" w:rsidR="00B45212" w:rsidRDefault="00B45212" w:rsidP="00AC0E7C">
      <w:pPr>
        <w:ind w:firstLine="708"/>
      </w:pPr>
    </w:p>
    <w:p w14:paraId="1C431D94" w14:textId="77777777" w:rsidR="008A1FE0" w:rsidRDefault="008A1FE0"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2CD99BE8" w14:textId="77777777" w:rsidR="008A1FE0" w:rsidRDefault="008A1FE0" w:rsidP="00277833"/>
    <w:p w14:paraId="48AA5634" w14:textId="77777777" w:rsidR="005124F4" w:rsidRDefault="005124F4" w:rsidP="005124F4">
      <w:r>
        <w:t>V Havlíčkově Brodě dne:</w:t>
      </w:r>
      <w:r>
        <w:tab/>
      </w:r>
      <w:r>
        <w:tab/>
      </w:r>
      <w:r>
        <w:tab/>
      </w:r>
      <w:r>
        <w:tab/>
        <w:t>V ……………………………………dne:</w:t>
      </w:r>
    </w:p>
    <w:p w14:paraId="49B9F0D1" w14:textId="77777777" w:rsidR="005124F4" w:rsidRDefault="005124F4" w:rsidP="005124F4"/>
    <w:p w14:paraId="7D58594A" w14:textId="77777777" w:rsidR="005124F4" w:rsidRDefault="005124F4" w:rsidP="005124F4"/>
    <w:p w14:paraId="4A48FB84" w14:textId="77777777" w:rsidR="005124F4" w:rsidRDefault="005124F4" w:rsidP="005124F4"/>
    <w:p w14:paraId="41666425" w14:textId="77777777" w:rsidR="005124F4" w:rsidRDefault="005124F4" w:rsidP="005124F4"/>
    <w:p w14:paraId="101CA773" w14:textId="77777777" w:rsidR="005124F4" w:rsidRDefault="005124F4" w:rsidP="005124F4">
      <w:r>
        <w:t>___________________________________</w:t>
      </w:r>
      <w:r>
        <w:tab/>
      </w:r>
      <w:r>
        <w:tab/>
        <w:t>____________________________________</w:t>
      </w:r>
    </w:p>
    <w:p w14:paraId="3650AF9C" w14:textId="77777777" w:rsidR="005124F4" w:rsidRDefault="005124F4" w:rsidP="005124F4">
      <w:r>
        <w:t xml:space="preserve">Mgr. David  </w:t>
      </w:r>
      <w:proofErr w:type="spellStart"/>
      <w:r>
        <w:t>Rezničenko</w:t>
      </w:r>
      <w:proofErr w:type="spellEnd"/>
      <w:r>
        <w:t>, MHA</w:t>
      </w:r>
      <w:r>
        <w:tab/>
      </w:r>
      <w:r>
        <w:tab/>
      </w:r>
      <w:r>
        <w:tab/>
      </w:r>
      <w:r>
        <w:tab/>
      </w:r>
    </w:p>
    <w:p w14:paraId="506DBC6D" w14:textId="77777777" w:rsidR="005124F4" w:rsidRDefault="005124F4" w:rsidP="005124F4">
      <w:r>
        <w:t xml:space="preserve">ředitel Nemocnice Havlíčkův Brod, </w:t>
      </w:r>
    </w:p>
    <w:p w14:paraId="1CE289C0" w14:textId="77777777" w:rsidR="005124F4" w:rsidRDefault="005124F4" w:rsidP="005124F4">
      <w:r>
        <w:t xml:space="preserve">příspěvková organizace </w:t>
      </w:r>
      <w:r>
        <w:tab/>
      </w:r>
      <w:r>
        <w:tab/>
      </w:r>
    </w:p>
    <w:p w14:paraId="39CB50A9" w14:textId="77777777" w:rsidR="005124F4" w:rsidRDefault="005124F4" w:rsidP="005124F4">
      <w:r>
        <w:t>(kupující)</w:t>
      </w:r>
      <w:r>
        <w:tab/>
      </w:r>
      <w:r>
        <w:tab/>
      </w:r>
      <w:r>
        <w:tab/>
      </w:r>
      <w:r>
        <w:tab/>
      </w:r>
      <w:r>
        <w:tab/>
      </w:r>
      <w:r>
        <w:tab/>
        <w:t>(prodávající)</w:t>
      </w:r>
    </w:p>
    <w:p w14:paraId="2EF91B21" w14:textId="77777777" w:rsidR="001B013A" w:rsidRDefault="001B013A" w:rsidP="00DD1BA9"/>
    <w:p w14:paraId="47E228EE" w14:textId="77777777" w:rsidR="005124F4" w:rsidRDefault="005124F4" w:rsidP="00DD1BA9"/>
    <w:p w14:paraId="5D9006C7" w14:textId="7960DF26" w:rsidR="00F80148" w:rsidRDefault="00F80148" w:rsidP="00DD1BA9">
      <w:r>
        <w:t>+ přílohy</w:t>
      </w:r>
    </w:p>
    <w:p w14:paraId="63CE1DCB" w14:textId="09131A32"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A34F22">
        <w:rPr>
          <w:iCs/>
        </w:rPr>
        <w:t>Cenový rozpočet</w:t>
      </w:r>
      <w:r>
        <w:rPr>
          <w:iCs/>
        </w:rPr>
        <w:t xml:space="preserve"> </w:t>
      </w:r>
      <w:r>
        <w:rPr>
          <w:bCs/>
        </w:rPr>
        <w:t>(dle čl. 8.1.1 a přílohy č. 1 zadávací dokumentace)</w:t>
      </w:r>
    </w:p>
    <w:p w14:paraId="0B0AC97C" w14:textId="12DAE927"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A34F22">
        <w:rPr>
          <w:bCs/>
        </w:rPr>
        <w:t>povinně</w:t>
      </w:r>
      <w:r>
        <w:rPr>
          <w:bCs/>
        </w:rPr>
        <w:t xml:space="preserve"> </w:t>
      </w:r>
      <w:r w:rsidR="00A34F22">
        <w:rPr>
          <w:bCs/>
        </w:rPr>
        <w:t>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bookmarkStart w:id="0" w:name="_GoBack"/>
      <w:bookmarkEnd w:id="0"/>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83A80"/>
    <w:rsid w:val="00092202"/>
    <w:rsid w:val="000F67CA"/>
    <w:rsid w:val="00103ABD"/>
    <w:rsid w:val="00107BE4"/>
    <w:rsid w:val="00112B25"/>
    <w:rsid w:val="00145181"/>
    <w:rsid w:val="00153239"/>
    <w:rsid w:val="00180D33"/>
    <w:rsid w:val="001B013A"/>
    <w:rsid w:val="001B1D0E"/>
    <w:rsid w:val="001F0831"/>
    <w:rsid w:val="001F195B"/>
    <w:rsid w:val="00230951"/>
    <w:rsid w:val="00246F3C"/>
    <w:rsid w:val="0026788C"/>
    <w:rsid w:val="00277833"/>
    <w:rsid w:val="00291855"/>
    <w:rsid w:val="002A1C45"/>
    <w:rsid w:val="002C53EC"/>
    <w:rsid w:val="002C743B"/>
    <w:rsid w:val="002C796E"/>
    <w:rsid w:val="002D2A68"/>
    <w:rsid w:val="003248B4"/>
    <w:rsid w:val="003350E7"/>
    <w:rsid w:val="00347CE7"/>
    <w:rsid w:val="003653BA"/>
    <w:rsid w:val="00367502"/>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2239"/>
    <w:rsid w:val="005124F4"/>
    <w:rsid w:val="0051576A"/>
    <w:rsid w:val="00530B4E"/>
    <w:rsid w:val="00544243"/>
    <w:rsid w:val="00560DC8"/>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A1FE0"/>
    <w:rsid w:val="008E4D0D"/>
    <w:rsid w:val="008F44C3"/>
    <w:rsid w:val="00914507"/>
    <w:rsid w:val="00990A04"/>
    <w:rsid w:val="0099769B"/>
    <w:rsid w:val="009D055C"/>
    <w:rsid w:val="009E2557"/>
    <w:rsid w:val="009E7361"/>
    <w:rsid w:val="009F57D9"/>
    <w:rsid w:val="00A212DC"/>
    <w:rsid w:val="00A2421E"/>
    <w:rsid w:val="00A24AC5"/>
    <w:rsid w:val="00A269E6"/>
    <w:rsid w:val="00A27990"/>
    <w:rsid w:val="00A34F22"/>
    <w:rsid w:val="00A7439E"/>
    <w:rsid w:val="00A75F95"/>
    <w:rsid w:val="00A8161F"/>
    <w:rsid w:val="00A9062E"/>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5DE3"/>
    <w:rsid w:val="00C64182"/>
    <w:rsid w:val="00C82933"/>
    <w:rsid w:val="00C9684B"/>
    <w:rsid w:val="00C96C49"/>
    <w:rsid w:val="00CA0AD2"/>
    <w:rsid w:val="00CA1FF2"/>
    <w:rsid w:val="00CE4192"/>
    <w:rsid w:val="00D2041E"/>
    <w:rsid w:val="00D246D3"/>
    <w:rsid w:val="00D2553F"/>
    <w:rsid w:val="00D27385"/>
    <w:rsid w:val="00D523A1"/>
    <w:rsid w:val="00D57A6D"/>
    <w:rsid w:val="00D66823"/>
    <w:rsid w:val="00D66C19"/>
    <w:rsid w:val="00D94E87"/>
    <w:rsid w:val="00DC3C56"/>
    <w:rsid w:val="00DD1BA9"/>
    <w:rsid w:val="00DD370B"/>
    <w:rsid w:val="00DE48EA"/>
    <w:rsid w:val="00E03694"/>
    <w:rsid w:val="00E04304"/>
    <w:rsid w:val="00E05695"/>
    <w:rsid w:val="00E30D3F"/>
    <w:rsid w:val="00E36979"/>
    <w:rsid w:val="00E54D27"/>
    <w:rsid w:val="00E56DF1"/>
    <w:rsid w:val="00E82D2D"/>
    <w:rsid w:val="00E86535"/>
    <w:rsid w:val="00E90538"/>
    <w:rsid w:val="00EB7CC2"/>
    <w:rsid w:val="00EC111A"/>
    <w:rsid w:val="00ED7098"/>
    <w:rsid w:val="00EE0DC6"/>
    <w:rsid w:val="00EF11DD"/>
    <w:rsid w:val="00F25131"/>
    <w:rsid w:val="00F436FC"/>
    <w:rsid w:val="00F62BCF"/>
    <w:rsid w:val="00F80148"/>
    <w:rsid w:val="00F84538"/>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19979936">
      <w:bodyDiv w:val="1"/>
      <w:marLeft w:val="0"/>
      <w:marRight w:val="0"/>
      <w:marTop w:val="0"/>
      <w:marBottom w:val="0"/>
      <w:divBdr>
        <w:top w:val="none" w:sz="0" w:space="0" w:color="auto"/>
        <w:left w:val="none" w:sz="0" w:space="0" w:color="auto"/>
        <w:bottom w:val="none" w:sz="0" w:space="0" w:color="auto"/>
        <w:right w:val="none" w:sz="0" w:space="0" w:color="auto"/>
      </w:divBdr>
    </w:div>
    <w:div w:id="188436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20DA27-23A7-4909-BE26-7734EBC69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6</Pages>
  <Words>2059</Words>
  <Characters>12152</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51</cp:revision>
  <dcterms:created xsi:type="dcterms:W3CDTF">2016-09-08T09:06:00Z</dcterms:created>
  <dcterms:modified xsi:type="dcterms:W3CDTF">2018-04-24T08:56:00Z</dcterms:modified>
</cp:coreProperties>
</file>